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ОМШ „Стеван Христић“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Апатин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ГОДИШЊИ ПЛАН НАСТАВЕ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heading=h.cgoh1tl7p3f1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за школску 2025/2026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36"/>
          <w:szCs w:val="36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Наставни предмет: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Kлавир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; Разред: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5599.999999999998" w:type="dxa"/>
        <w:jc w:val="left"/>
        <w:tblLayout w:type="fixed"/>
        <w:tblLook w:val="0400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  <w:tblGridChange w:id="0">
          <w:tblGrid>
            <w:gridCol w:w="800"/>
            <w:gridCol w:w="3734"/>
            <w:gridCol w:w="645"/>
            <w:gridCol w:w="630"/>
            <w:gridCol w:w="646"/>
            <w:gridCol w:w="661"/>
            <w:gridCol w:w="613"/>
            <w:gridCol w:w="627"/>
            <w:gridCol w:w="643"/>
            <w:gridCol w:w="646"/>
            <w:gridCol w:w="630"/>
            <w:gridCol w:w="646"/>
            <w:gridCol w:w="1150"/>
            <w:gridCol w:w="1170"/>
            <w:gridCol w:w="1441"/>
            <w:gridCol w:w="91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36"/>
                <w:szCs w:val="36"/>
                <w:rtl w:val="0"/>
              </w:rPr>
              <w:t xml:space="preserve">ОБЛАСТ/ТЕМА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МЕСЕЦ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ОБРАДА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ВЕЖБАЊЕ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систематизација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СВЕГА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2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Oписмењавање;</w:t>
            </w:r>
          </w:p>
          <w:p w:rsidR="00000000" w:rsidDel="00000000" w:rsidP="00000000" w:rsidRDefault="00000000" w:rsidRPr="00000000" w14:paraId="0000002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техничке вежбе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Лествице; етиде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4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Композиције различитог карактера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b0f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УКУПНО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99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378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41"/>
        <w:gridCol w:w="7637"/>
        <w:tblGridChange w:id="0">
          <w:tblGrid>
            <w:gridCol w:w="7741"/>
            <w:gridCol w:w="7637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ffffff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ЕВАЛУАЦИЈА ИСПЛАНИРАНОГ *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ffffff" w:space="0" w:sz="8" w:val="single"/>
              <w:left w:color="000000" w:space="0" w:sz="8" w:val="single"/>
              <w:bottom w:color="000000" w:space="0" w:sz="8" w:val="single"/>
              <w:right w:color="ffffff" w:space="0" w:sz="8" w:val="single"/>
            </w:tcBorders>
            <w:shd w:fill="eeece1" w:val="clear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 полугодиште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II полугодиште</w:t>
            </w:r>
          </w:p>
        </w:tc>
      </w:tr>
      <w:tr>
        <w:trPr>
          <w:cantSplit w:val="0"/>
          <w:trHeight w:val="520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0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 на основу оперативног плана и индивидуалне припреме</w:t>
      </w:r>
    </w:p>
    <w:p w:rsidR="00000000" w:rsidDel="00000000" w:rsidP="00000000" w:rsidRDefault="00000000" w:rsidRPr="00000000" w14:paraId="000000A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Датум: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Наставник: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18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none"/>
          <w:rtl w:val="0"/>
        </w:rPr>
        <w:t xml:space="preserve">.0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none"/>
          <w:rtl w:val="0"/>
        </w:rPr>
        <w:t xml:space="preserve">.202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Жужана Анталович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r-Latn-R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5257B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 w:val="1"/>
    <w:rsid w:val="0003509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lFprdQN5khuFV3q++PLcWlPh6Q==">CgMxLjAyDmguY2dvaDF0bDdwM2YxOAByITFSaHNUMWdPZVc0Rkx6Zy1oQ0tWM3Yza2hsbUpWUXVaRg==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2019-09-05T18:45:00.0000000Z</dcterms:created>
  <dc:creator>Bane</dc:creator>
</cp:coreProperties>
</file>